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BB5" w:rsidRPr="00D56BB5" w:rsidRDefault="00D56BB5" w:rsidP="00D56BB5">
      <w:pPr>
        <w:pStyle w:val="Default"/>
        <w:jc w:val="both"/>
        <w:rPr>
          <w:sz w:val="28"/>
          <w:szCs w:val="28"/>
        </w:rPr>
      </w:pPr>
      <w:r w:rsidRPr="00D56BB5">
        <w:rPr>
          <w:b/>
          <w:bCs/>
          <w:sz w:val="28"/>
          <w:szCs w:val="28"/>
        </w:rPr>
        <w:t xml:space="preserve">Контрольные вопросы </w:t>
      </w:r>
      <w:bookmarkStart w:id="0" w:name="_GoBack"/>
      <w:bookmarkEnd w:id="0"/>
    </w:p>
    <w:p w:rsidR="00D56BB5" w:rsidRPr="00D56BB5" w:rsidRDefault="00D56BB5" w:rsidP="00D56BB5">
      <w:pPr>
        <w:pStyle w:val="Default"/>
        <w:jc w:val="both"/>
        <w:rPr>
          <w:sz w:val="28"/>
          <w:szCs w:val="28"/>
        </w:rPr>
      </w:pPr>
      <w:r w:rsidRPr="00D56BB5">
        <w:rPr>
          <w:sz w:val="28"/>
          <w:szCs w:val="28"/>
        </w:rPr>
        <w:t xml:space="preserve">1 </w:t>
      </w:r>
      <w:proofErr w:type="gramStart"/>
      <w:r w:rsidRPr="00D56BB5">
        <w:rPr>
          <w:sz w:val="28"/>
          <w:szCs w:val="28"/>
        </w:rPr>
        <w:t>Влиянием</w:t>
      </w:r>
      <w:proofErr w:type="gramEnd"/>
      <w:r w:rsidRPr="00D56BB5">
        <w:rPr>
          <w:sz w:val="28"/>
          <w:szCs w:val="28"/>
        </w:rPr>
        <w:t xml:space="preserve"> каких факторов пренебрегают при определении величины активного сопротивления линий? </w:t>
      </w:r>
    </w:p>
    <w:p w:rsidR="00D56BB5" w:rsidRPr="00D56BB5" w:rsidRDefault="00D56BB5" w:rsidP="00D56BB5">
      <w:pPr>
        <w:pStyle w:val="Default"/>
        <w:jc w:val="both"/>
        <w:rPr>
          <w:sz w:val="28"/>
          <w:szCs w:val="28"/>
        </w:rPr>
      </w:pPr>
      <w:r w:rsidRPr="00D56BB5">
        <w:rPr>
          <w:sz w:val="28"/>
          <w:szCs w:val="28"/>
        </w:rPr>
        <w:t>2</w:t>
      </w:r>
      <w:proofErr w:type="gramStart"/>
      <w:r w:rsidRPr="00D56BB5">
        <w:rPr>
          <w:sz w:val="28"/>
          <w:szCs w:val="28"/>
        </w:rPr>
        <w:t xml:space="preserve"> Н</w:t>
      </w:r>
      <w:proofErr w:type="gramEnd"/>
      <w:r w:rsidRPr="00D56BB5">
        <w:rPr>
          <w:sz w:val="28"/>
          <w:szCs w:val="28"/>
        </w:rPr>
        <w:t xml:space="preserve">азовите ориентировочные величины среднегеометрических расстояний между проводами линий разных напряжений и основной фактор их определяющий. </w:t>
      </w:r>
    </w:p>
    <w:p w:rsidR="00D56BB5" w:rsidRPr="00D56BB5" w:rsidRDefault="00D56BB5" w:rsidP="00D56BB5">
      <w:pPr>
        <w:pStyle w:val="Default"/>
        <w:jc w:val="both"/>
        <w:rPr>
          <w:sz w:val="28"/>
          <w:szCs w:val="28"/>
        </w:rPr>
      </w:pPr>
      <w:r w:rsidRPr="00D56BB5">
        <w:rPr>
          <w:sz w:val="28"/>
          <w:szCs w:val="28"/>
        </w:rPr>
        <w:t>3</w:t>
      </w:r>
      <w:proofErr w:type="gramStart"/>
      <w:r w:rsidRPr="00D56BB5">
        <w:rPr>
          <w:sz w:val="28"/>
          <w:szCs w:val="28"/>
        </w:rPr>
        <w:t xml:space="preserve"> П</w:t>
      </w:r>
      <w:proofErr w:type="gramEnd"/>
      <w:r w:rsidRPr="00D56BB5">
        <w:rPr>
          <w:sz w:val="28"/>
          <w:szCs w:val="28"/>
        </w:rPr>
        <w:t xml:space="preserve">очему при малом различии значений емкостной проводимости в линиях разного напряжения ее влияние сильнее в линиях более высокого напряжения? </w:t>
      </w:r>
    </w:p>
    <w:p w:rsidR="00D56BB5" w:rsidRPr="00D56BB5" w:rsidRDefault="00D56BB5" w:rsidP="00D56BB5">
      <w:pPr>
        <w:pStyle w:val="Default"/>
        <w:jc w:val="both"/>
        <w:rPr>
          <w:sz w:val="28"/>
          <w:szCs w:val="28"/>
        </w:rPr>
      </w:pPr>
      <w:r w:rsidRPr="00D56BB5">
        <w:rPr>
          <w:sz w:val="28"/>
          <w:szCs w:val="28"/>
        </w:rPr>
        <w:t>4</w:t>
      </w:r>
      <w:proofErr w:type="gramStart"/>
      <w:r w:rsidRPr="00D56BB5">
        <w:rPr>
          <w:sz w:val="28"/>
          <w:szCs w:val="28"/>
        </w:rPr>
        <w:t xml:space="preserve"> Н</w:t>
      </w:r>
      <w:proofErr w:type="gramEnd"/>
      <w:r w:rsidRPr="00D56BB5">
        <w:rPr>
          <w:sz w:val="28"/>
          <w:szCs w:val="28"/>
        </w:rPr>
        <w:t xml:space="preserve">а какие параметры линии и как влияет расщепление фаз воздушных линии? </w:t>
      </w:r>
    </w:p>
    <w:p w:rsidR="00D56BB5" w:rsidRPr="00D56BB5" w:rsidRDefault="00D56BB5" w:rsidP="00D56BB5">
      <w:pPr>
        <w:pStyle w:val="Default"/>
        <w:jc w:val="both"/>
        <w:rPr>
          <w:sz w:val="28"/>
          <w:szCs w:val="28"/>
        </w:rPr>
      </w:pPr>
      <w:r w:rsidRPr="00D56BB5">
        <w:rPr>
          <w:sz w:val="28"/>
          <w:szCs w:val="28"/>
        </w:rPr>
        <w:t>5</w:t>
      </w:r>
      <w:proofErr w:type="gramStart"/>
      <w:r w:rsidRPr="00D56BB5">
        <w:rPr>
          <w:sz w:val="28"/>
          <w:szCs w:val="28"/>
        </w:rPr>
        <w:t xml:space="preserve"> К</w:t>
      </w:r>
      <w:proofErr w:type="gramEnd"/>
      <w:r w:rsidRPr="00D56BB5">
        <w:rPr>
          <w:sz w:val="28"/>
          <w:szCs w:val="28"/>
        </w:rPr>
        <w:t xml:space="preserve">аким образом предотвращают (уменьшают) корону в воздушных линиях напряжением 110 и 220 кВт? </w:t>
      </w:r>
    </w:p>
    <w:p w:rsidR="00D56BB5" w:rsidRPr="00D56BB5" w:rsidRDefault="00D56BB5" w:rsidP="00D56BB5">
      <w:pPr>
        <w:pStyle w:val="Default"/>
        <w:jc w:val="both"/>
        <w:rPr>
          <w:sz w:val="28"/>
          <w:szCs w:val="28"/>
        </w:rPr>
      </w:pPr>
      <w:r w:rsidRPr="00D56BB5">
        <w:rPr>
          <w:sz w:val="28"/>
          <w:szCs w:val="28"/>
        </w:rPr>
        <w:t>6</w:t>
      </w:r>
      <w:proofErr w:type="gramStart"/>
      <w:r w:rsidRPr="00D56BB5">
        <w:rPr>
          <w:sz w:val="28"/>
          <w:szCs w:val="28"/>
        </w:rPr>
        <w:t xml:space="preserve"> Д</w:t>
      </w:r>
      <w:proofErr w:type="gramEnd"/>
      <w:r w:rsidRPr="00D56BB5">
        <w:rPr>
          <w:sz w:val="28"/>
          <w:szCs w:val="28"/>
        </w:rPr>
        <w:t xml:space="preserve">айте характеристику линии, схема замещения которой представлена только активным сопротивлением. </w:t>
      </w:r>
    </w:p>
    <w:p w:rsidR="00D56BB5" w:rsidRPr="00D56BB5" w:rsidRDefault="00D56BB5" w:rsidP="00D56BB5">
      <w:pPr>
        <w:pStyle w:val="Default"/>
        <w:jc w:val="both"/>
        <w:rPr>
          <w:sz w:val="28"/>
          <w:szCs w:val="28"/>
        </w:rPr>
      </w:pPr>
      <w:r w:rsidRPr="00D56BB5">
        <w:rPr>
          <w:sz w:val="28"/>
          <w:szCs w:val="28"/>
        </w:rPr>
        <w:t xml:space="preserve">7 </w:t>
      </w:r>
      <w:proofErr w:type="gramStart"/>
      <w:r w:rsidRPr="00D56BB5">
        <w:rPr>
          <w:sz w:val="28"/>
          <w:szCs w:val="28"/>
        </w:rPr>
        <w:t>Изменение</w:t>
      </w:r>
      <w:proofErr w:type="gramEnd"/>
      <w:r w:rsidRPr="00D56BB5">
        <w:rPr>
          <w:sz w:val="28"/>
          <w:szCs w:val="28"/>
        </w:rPr>
        <w:t xml:space="preserve"> какого параметра в процессе эксплуатации линии наиболее эффективен для снижения короны? </w:t>
      </w:r>
    </w:p>
    <w:p w:rsidR="007E6D81" w:rsidRPr="00D56BB5" w:rsidRDefault="00D56BB5" w:rsidP="00D56BB5">
      <w:pPr>
        <w:jc w:val="both"/>
        <w:rPr>
          <w:rFonts w:ascii="Times New Roman" w:hAnsi="Times New Roman" w:cs="Times New Roman"/>
        </w:rPr>
      </w:pPr>
      <w:r w:rsidRPr="00D56BB5">
        <w:rPr>
          <w:rFonts w:ascii="Times New Roman" w:hAnsi="Times New Roman" w:cs="Times New Roman"/>
          <w:sz w:val="28"/>
          <w:szCs w:val="28"/>
        </w:rPr>
        <w:t>8</w:t>
      </w:r>
      <w:proofErr w:type="gramStart"/>
      <w:r w:rsidRPr="00D56BB5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D56BB5">
        <w:rPr>
          <w:rFonts w:ascii="Times New Roman" w:hAnsi="Times New Roman" w:cs="Times New Roman"/>
          <w:sz w:val="28"/>
          <w:szCs w:val="28"/>
        </w:rPr>
        <w:t>ак сказывается расщепление фаз на величине активного и реактивного сопротивлении и емкостной проводимости?</w:t>
      </w:r>
    </w:p>
    <w:sectPr w:rsidR="007E6D81" w:rsidRPr="00D56B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BB5"/>
    <w:rsid w:val="007E6D81"/>
    <w:rsid w:val="00D5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56BB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56BB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2019-11-01T04:11:00Z</dcterms:created>
  <dcterms:modified xsi:type="dcterms:W3CDTF">2019-11-01T04:11:00Z</dcterms:modified>
</cp:coreProperties>
</file>